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86C8D" w14:textId="0431DA2A" w:rsidR="00926093" w:rsidRPr="004413B2" w:rsidRDefault="006B7928" w:rsidP="006B7928">
      <w:pPr>
        <w:jc w:val="center"/>
        <w:rPr>
          <w:rFonts w:ascii="Times New Roman" w:hAnsi="Times New Roman" w:cs="Times New Roman"/>
          <w:sz w:val="24"/>
          <w:szCs w:val="24"/>
        </w:rPr>
      </w:pPr>
      <w:r w:rsidRPr="004413B2">
        <w:rPr>
          <w:rFonts w:ascii="Times New Roman" w:hAnsi="Times New Roman" w:cs="Times New Roman"/>
          <w:sz w:val="24"/>
          <w:szCs w:val="24"/>
        </w:rPr>
        <w:t>Ascension Athletics Sexual Misconduct and Child Abuse Reporting and Prevention Policies</w:t>
      </w:r>
    </w:p>
    <w:p w14:paraId="44517289" w14:textId="73E415DA" w:rsidR="006B7928" w:rsidRPr="004413B2" w:rsidRDefault="006B7928" w:rsidP="006B7928">
      <w:pPr>
        <w:jc w:val="center"/>
        <w:rPr>
          <w:rFonts w:ascii="Times New Roman" w:hAnsi="Times New Roman" w:cs="Times New Roman"/>
          <w:sz w:val="24"/>
          <w:szCs w:val="24"/>
        </w:rPr>
      </w:pPr>
      <w:r w:rsidRPr="004413B2">
        <w:rPr>
          <w:rFonts w:ascii="Times New Roman" w:hAnsi="Times New Roman" w:cs="Times New Roman"/>
          <w:sz w:val="24"/>
          <w:szCs w:val="24"/>
        </w:rPr>
        <w:t>USA Gymnastics Safe Sport Policy</w:t>
      </w:r>
    </w:p>
    <w:p w14:paraId="38889640" w14:textId="7D106C2E" w:rsidR="006E6E32" w:rsidRPr="004413B2" w:rsidRDefault="006B7928">
      <w:pPr>
        <w:rPr>
          <w:rFonts w:ascii="Times New Roman" w:hAnsi="Times New Roman" w:cs="Times New Roman"/>
          <w:sz w:val="24"/>
          <w:szCs w:val="24"/>
        </w:rPr>
      </w:pPr>
      <w:r w:rsidRPr="004413B2">
        <w:rPr>
          <w:rFonts w:ascii="Times New Roman" w:hAnsi="Times New Roman" w:cs="Times New Roman"/>
          <w:sz w:val="24"/>
          <w:szCs w:val="24"/>
        </w:rPr>
        <w:t>As a member club of USA Gymnastics, Ascension Athletics has adopted the</w:t>
      </w:r>
      <w:r w:rsidR="004413B2" w:rsidRPr="004413B2">
        <w:rPr>
          <w:rFonts w:ascii="Times New Roman" w:hAnsi="Times New Roman" w:cs="Times New Roman"/>
          <w:sz w:val="24"/>
          <w:szCs w:val="24"/>
        </w:rPr>
        <w:t xml:space="preserve"> required</w:t>
      </w:r>
      <w:r w:rsidRPr="004413B2">
        <w:rPr>
          <w:rFonts w:ascii="Times New Roman" w:hAnsi="Times New Roman" w:cs="Times New Roman"/>
          <w:sz w:val="24"/>
          <w:szCs w:val="24"/>
        </w:rPr>
        <w:t xml:space="preserve"> </w:t>
      </w:r>
      <w:r w:rsidRPr="004413B2">
        <w:rPr>
          <w:rFonts w:ascii="Times New Roman" w:hAnsi="Times New Roman" w:cs="Times New Roman"/>
          <w:i/>
          <w:iCs/>
          <w:sz w:val="24"/>
          <w:szCs w:val="24"/>
        </w:rPr>
        <w:t>USA Gymnastics Safe Sport Policy</w:t>
      </w:r>
      <w:r w:rsidRPr="004413B2">
        <w:rPr>
          <w:rFonts w:ascii="Times New Roman" w:hAnsi="Times New Roman" w:cs="Times New Roman"/>
          <w:sz w:val="24"/>
          <w:szCs w:val="24"/>
        </w:rPr>
        <w:t>. This policy is published on the USA Gymnastics website and the Ascension Athletics website</w:t>
      </w:r>
      <w:r w:rsidR="004413B2" w:rsidRPr="004413B2">
        <w:rPr>
          <w:rFonts w:ascii="Times New Roman" w:hAnsi="Times New Roman" w:cs="Times New Roman"/>
          <w:sz w:val="24"/>
          <w:szCs w:val="24"/>
        </w:rPr>
        <w:t xml:space="preserve">. It </w:t>
      </w:r>
      <w:r w:rsidRPr="004413B2">
        <w:rPr>
          <w:rFonts w:ascii="Times New Roman" w:hAnsi="Times New Roman" w:cs="Times New Roman"/>
          <w:sz w:val="24"/>
          <w:szCs w:val="24"/>
        </w:rPr>
        <w:t>is</w:t>
      </w:r>
      <w:r w:rsidR="004413B2" w:rsidRPr="004413B2">
        <w:rPr>
          <w:rFonts w:ascii="Times New Roman" w:hAnsi="Times New Roman" w:cs="Times New Roman"/>
          <w:sz w:val="24"/>
          <w:szCs w:val="24"/>
        </w:rPr>
        <w:t xml:space="preserve"> also</w:t>
      </w:r>
      <w:r w:rsidRPr="004413B2">
        <w:rPr>
          <w:rFonts w:ascii="Times New Roman" w:hAnsi="Times New Roman" w:cs="Times New Roman"/>
          <w:sz w:val="24"/>
          <w:szCs w:val="24"/>
        </w:rPr>
        <w:t xml:space="preserve"> included in the Ascension Athletics Staff Handbook. Each staff member</w:t>
      </w:r>
      <w:r w:rsidR="004413B2" w:rsidRPr="004413B2">
        <w:rPr>
          <w:rFonts w:ascii="Times New Roman" w:hAnsi="Times New Roman" w:cs="Times New Roman"/>
          <w:sz w:val="24"/>
          <w:szCs w:val="24"/>
        </w:rPr>
        <w:t>,</w:t>
      </w:r>
      <w:r w:rsidR="006E6E32" w:rsidRPr="004413B2">
        <w:rPr>
          <w:rFonts w:ascii="Times New Roman" w:hAnsi="Times New Roman" w:cs="Times New Roman"/>
          <w:sz w:val="24"/>
          <w:szCs w:val="24"/>
        </w:rPr>
        <w:t xml:space="preserve"> 18 years and older</w:t>
      </w:r>
      <w:r w:rsidR="004413B2" w:rsidRPr="004413B2">
        <w:rPr>
          <w:rFonts w:ascii="Times New Roman" w:hAnsi="Times New Roman" w:cs="Times New Roman"/>
          <w:sz w:val="24"/>
          <w:szCs w:val="24"/>
        </w:rPr>
        <w:t>,</w:t>
      </w:r>
      <w:r w:rsidR="006E6E32" w:rsidRPr="004413B2">
        <w:rPr>
          <w:rFonts w:ascii="Times New Roman" w:hAnsi="Times New Roman" w:cs="Times New Roman"/>
          <w:sz w:val="24"/>
          <w:szCs w:val="24"/>
        </w:rPr>
        <w:t xml:space="preserve"> </w:t>
      </w:r>
      <w:r w:rsidRPr="004413B2">
        <w:rPr>
          <w:rFonts w:ascii="Times New Roman" w:hAnsi="Times New Roman" w:cs="Times New Roman"/>
          <w:sz w:val="24"/>
          <w:szCs w:val="24"/>
        </w:rPr>
        <w:t>wh</w:t>
      </w:r>
      <w:r w:rsidR="004413B2" w:rsidRPr="004413B2">
        <w:rPr>
          <w:rFonts w:ascii="Times New Roman" w:hAnsi="Times New Roman" w:cs="Times New Roman"/>
          <w:sz w:val="24"/>
          <w:szCs w:val="24"/>
        </w:rPr>
        <w:t>o</w:t>
      </w:r>
      <w:r w:rsidRPr="004413B2">
        <w:rPr>
          <w:rFonts w:ascii="Times New Roman" w:hAnsi="Times New Roman" w:cs="Times New Roman"/>
          <w:sz w:val="24"/>
          <w:szCs w:val="24"/>
        </w:rPr>
        <w:t xml:space="preserve"> has contact with children is required</w:t>
      </w:r>
      <w:r w:rsidR="006E6E32" w:rsidRPr="004413B2">
        <w:rPr>
          <w:rFonts w:ascii="Times New Roman" w:hAnsi="Times New Roman" w:cs="Times New Roman"/>
          <w:sz w:val="24"/>
          <w:szCs w:val="24"/>
        </w:rPr>
        <w:t xml:space="preserve"> to complete a background check </w:t>
      </w:r>
      <w:r w:rsidR="004413B2" w:rsidRPr="004413B2">
        <w:rPr>
          <w:rFonts w:ascii="Times New Roman" w:hAnsi="Times New Roman" w:cs="Times New Roman"/>
          <w:sz w:val="24"/>
          <w:szCs w:val="24"/>
        </w:rPr>
        <w:t>and</w:t>
      </w:r>
      <w:r w:rsidR="006E6E32" w:rsidRPr="004413B2">
        <w:rPr>
          <w:rFonts w:ascii="Times New Roman" w:hAnsi="Times New Roman" w:cs="Times New Roman"/>
          <w:sz w:val="24"/>
          <w:szCs w:val="24"/>
        </w:rPr>
        <w:t xml:space="preserve"> the SafeSport course provided by USA Gymnastics</w:t>
      </w:r>
      <w:r w:rsidRPr="004413B2">
        <w:rPr>
          <w:rFonts w:ascii="Times New Roman" w:hAnsi="Times New Roman" w:cs="Times New Roman"/>
          <w:sz w:val="24"/>
          <w:szCs w:val="24"/>
        </w:rPr>
        <w:t xml:space="preserve">.  </w:t>
      </w:r>
    </w:p>
    <w:p w14:paraId="077DA865" w14:textId="29BC76D0" w:rsidR="006E6E32" w:rsidRPr="004413B2" w:rsidRDefault="006B7928">
      <w:pPr>
        <w:rPr>
          <w:rFonts w:ascii="Times New Roman" w:hAnsi="Times New Roman" w:cs="Times New Roman"/>
          <w:sz w:val="24"/>
          <w:szCs w:val="24"/>
        </w:rPr>
      </w:pPr>
      <w:r w:rsidRPr="004413B2">
        <w:rPr>
          <w:rFonts w:ascii="Times New Roman" w:hAnsi="Times New Roman" w:cs="Times New Roman"/>
          <w:sz w:val="24"/>
          <w:szCs w:val="24"/>
        </w:rPr>
        <w:t xml:space="preserve">Ascension Athletics acknowledges the importance of the duty to report sexual misconduct and child abuse to the local authorities and the U.S. Center for SafeSport and expresses such duty to its staff. </w:t>
      </w:r>
      <w:r w:rsidR="006E6E32" w:rsidRPr="004413B2">
        <w:rPr>
          <w:rFonts w:ascii="Times New Roman" w:hAnsi="Times New Roman" w:cs="Times New Roman"/>
          <w:sz w:val="24"/>
          <w:szCs w:val="24"/>
        </w:rPr>
        <w:t xml:space="preserve">Access to the Reporting portal for the U.S. Center for SafeSport and USA </w:t>
      </w:r>
      <w:r w:rsidR="00BC05A2" w:rsidRPr="004413B2">
        <w:rPr>
          <w:rFonts w:ascii="Times New Roman" w:hAnsi="Times New Roman" w:cs="Times New Roman"/>
          <w:sz w:val="24"/>
          <w:szCs w:val="24"/>
        </w:rPr>
        <w:t>Gymnastics</w:t>
      </w:r>
      <w:r w:rsidR="006E6E32" w:rsidRPr="004413B2">
        <w:rPr>
          <w:rFonts w:ascii="Times New Roman" w:hAnsi="Times New Roman" w:cs="Times New Roman"/>
          <w:sz w:val="24"/>
          <w:szCs w:val="24"/>
        </w:rPr>
        <w:t xml:space="preserve"> are available on the USA Gymnastics website as well as through the </w:t>
      </w:r>
      <w:r w:rsidR="00BC05A2" w:rsidRPr="004413B2">
        <w:rPr>
          <w:rFonts w:ascii="Times New Roman" w:hAnsi="Times New Roman" w:cs="Times New Roman"/>
          <w:i/>
          <w:iCs/>
          <w:sz w:val="24"/>
          <w:szCs w:val="24"/>
        </w:rPr>
        <w:t xml:space="preserve">USA Gymnastics </w:t>
      </w:r>
      <w:r w:rsidR="006E6E32" w:rsidRPr="004413B2">
        <w:rPr>
          <w:rFonts w:ascii="Times New Roman" w:hAnsi="Times New Roman" w:cs="Times New Roman"/>
          <w:i/>
          <w:iCs/>
          <w:sz w:val="24"/>
          <w:szCs w:val="24"/>
        </w:rPr>
        <w:t>Safety and Response Policy FAQ’s</w:t>
      </w:r>
      <w:r w:rsidR="00BC05A2" w:rsidRPr="004413B2">
        <w:rPr>
          <w:rFonts w:ascii="Times New Roman" w:hAnsi="Times New Roman" w:cs="Times New Roman"/>
          <w:sz w:val="24"/>
          <w:szCs w:val="24"/>
        </w:rPr>
        <w:t xml:space="preserve">. Access to the </w:t>
      </w:r>
      <w:r w:rsidR="006E6E32" w:rsidRPr="004413B2">
        <w:rPr>
          <w:rFonts w:ascii="Times New Roman" w:hAnsi="Times New Roman" w:cs="Times New Roman"/>
          <w:sz w:val="24"/>
          <w:szCs w:val="24"/>
        </w:rPr>
        <w:t>U.S. Center for SafeSport Youth and Parent Training on the prevention and reporting of child abuse</w:t>
      </w:r>
      <w:r w:rsidR="00BC05A2" w:rsidRPr="004413B2">
        <w:rPr>
          <w:rFonts w:ascii="Times New Roman" w:hAnsi="Times New Roman" w:cs="Times New Roman"/>
          <w:sz w:val="24"/>
          <w:szCs w:val="24"/>
        </w:rPr>
        <w:t xml:space="preserve"> is also available on the USA Gymnastics website.</w:t>
      </w:r>
    </w:p>
    <w:p w14:paraId="4C9CAE65" w14:textId="6AF8DADB" w:rsidR="006B7928" w:rsidRPr="004413B2" w:rsidRDefault="006B7928">
      <w:pPr>
        <w:rPr>
          <w:rFonts w:ascii="Times New Roman" w:hAnsi="Times New Roman" w:cs="Times New Roman"/>
          <w:sz w:val="24"/>
          <w:szCs w:val="24"/>
        </w:rPr>
      </w:pPr>
      <w:r w:rsidRPr="004413B2">
        <w:rPr>
          <w:rFonts w:ascii="Times New Roman" w:hAnsi="Times New Roman" w:cs="Times New Roman"/>
          <w:sz w:val="24"/>
          <w:szCs w:val="24"/>
        </w:rPr>
        <w:t xml:space="preserve">Ascension Athletics also has adopted the Prevention Policies as set by the USA Gymnastics Safety and Response Policy. </w:t>
      </w:r>
    </w:p>
    <w:p w14:paraId="2660D4CD" w14:textId="77777777" w:rsidR="006E6E32" w:rsidRPr="004413B2" w:rsidRDefault="006E6E32">
      <w:pPr>
        <w:rPr>
          <w:rFonts w:ascii="Times New Roman" w:hAnsi="Times New Roman" w:cs="Times New Roman"/>
          <w:sz w:val="24"/>
          <w:szCs w:val="24"/>
        </w:rPr>
      </w:pPr>
    </w:p>
    <w:sectPr w:rsidR="006E6E32" w:rsidRPr="00441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3084"/>
    <w:multiLevelType w:val="hybridMultilevel"/>
    <w:tmpl w:val="0D14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92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2MDe2MLW0NDKwMDZT0lEKTi0uzszPAykwrAUAZxT+BSwAAAA="/>
  </w:docVars>
  <w:rsids>
    <w:rsidRoot w:val="006B7928"/>
    <w:rsid w:val="002B4C28"/>
    <w:rsid w:val="004244A2"/>
    <w:rsid w:val="004413B2"/>
    <w:rsid w:val="00662B25"/>
    <w:rsid w:val="00672C04"/>
    <w:rsid w:val="006B7928"/>
    <w:rsid w:val="006E6E32"/>
    <w:rsid w:val="00891861"/>
    <w:rsid w:val="00926093"/>
    <w:rsid w:val="009A66C9"/>
    <w:rsid w:val="00BC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633C"/>
  <w15:chartTrackingRefBased/>
  <w15:docId w15:val="{F32DB940-F62C-4D80-8C78-D588D828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928"/>
    <w:rPr>
      <w:rFonts w:eastAsiaTheme="majorEastAsia" w:cstheme="majorBidi"/>
      <w:color w:val="272727" w:themeColor="text1" w:themeTint="D8"/>
    </w:rPr>
  </w:style>
  <w:style w:type="paragraph" w:styleId="Title">
    <w:name w:val="Title"/>
    <w:basedOn w:val="Normal"/>
    <w:next w:val="Normal"/>
    <w:link w:val="TitleChar"/>
    <w:uiPriority w:val="10"/>
    <w:qFormat/>
    <w:rsid w:val="006B7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928"/>
    <w:pPr>
      <w:spacing w:before="160"/>
      <w:jc w:val="center"/>
    </w:pPr>
    <w:rPr>
      <w:i/>
      <w:iCs/>
      <w:color w:val="404040" w:themeColor="text1" w:themeTint="BF"/>
    </w:rPr>
  </w:style>
  <w:style w:type="character" w:customStyle="1" w:styleId="QuoteChar">
    <w:name w:val="Quote Char"/>
    <w:basedOn w:val="DefaultParagraphFont"/>
    <w:link w:val="Quote"/>
    <w:uiPriority w:val="29"/>
    <w:rsid w:val="006B7928"/>
    <w:rPr>
      <w:i/>
      <w:iCs/>
      <w:color w:val="404040" w:themeColor="text1" w:themeTint="BF"/>
    </w:rPr>
  </w:style>
  <w:style w:type="paragraph" w:styleId="ListParagraph">
    <w:name w:val="List Paragraph"/>
    <w:basedOn w:val="Normal"/>
    <w:uiPriority w:val="34"/>
    <w:qFormat/>
    <w:rsid w:val="006B7928"/>
    <w:pPr>
      <w:ind w:left="720"/>
      <w:contextualSpacing/>
    </w:pPr>
  </w:style>
  <w:style w:type="character" w:styleId="IntenseEmphasis">
    <w:name w:val="Intense Emphasis"/>
    <w:basedOn w:val="DefaultParagraphFont"/>
    <w:uiPriority w:val="21"/>
    <w:qFormat/>
    <w:rsid w:val="006B7928"/>
    <w:rPr>
      <w:i/>
      <w:iCs/>
      <w:color w:val="0F4761" w:themeColor="accent1" w:themeShade="BF"/>
    </w:rPr>
  </w:style>
  <w:style w:type="paragraph" w:styleId="IntenseQuote">
    <w:name w:val="Intense Quote"/>
    <w:basedOn w:val="Normal"/>
    <w:next w:val="Normal"/>
    <w:link w:val="IntenseQuoteChar"/>
    <w:uiPriority w:val="30"/>
    <w:qFormat/>
    <w:rsid w:val="006B7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928"/>
    <w:rPr>
      <w:i/>
      <w:iCs/>
      <w:color w:val="0F4761" w:themeColor="accent1" w:themeShade="BF"/>
    </w:rPr>
  </w:style>
  <w:style w:type="character" w:styleId="IntenseReference">
    <w:name w:val="Intense Reference"/>
    <w:basedOn w:val="DefaultParagraphFont"/>
    <w:uiPriority w:val="32"/>
    <w:qFormat/>
    <w:rsid w:val="006B79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Kirby</dc:creator>
  <cp:keywords/>
  <dc:description/>
  <cp:lastModifiedBy>Sonya Kirby</cp:lastModifiedBy>
  <cp:revision>3</cp:revision>
  <dcterms:created xsi:type="dcterms:W3CDTF">2024-07-13T01:20:00Z</dcterms:created>
  <dcterms:modified xsi:type="dcterms:W3CDTF">2024-07-13T01:23:00Z</dcterms:modified>
</cp:coreProperties>
</file>